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4A0" w:rsidRDefault="003D64A0" w:rsidP="003D64A0">
      <w:pPr>
        <w:pStyle w:val="NormalWeb"/>
      </w:pPr>
      <w:r>
        <w:rPr>
          <w:rStyle w:val="Strong"/>
          <w:rFonts w:eastAsiaTheme="majorEastAsia"/>
        </w:rPr>
        <w:t>Vào lúc 15 giờ</w:t>
      </w:r>
      <w:r>
        <w:t xml:space="preserve">, tại </w:t>
      </w:r>
      <w:r>
        <w:rPr>
          <w:rStyle w:val="Strong"/>
          <w:rFonts w:eastAsiaTheme="majorEastAsia"/>
        </w:rPr>
        <w:t>hội trường C</w:t>
      </w:r>
      <w:r>
        <w:t xml:space="preserve"> của trường </w:t>
      </w:r>
      <w:r>
        <w:rPr>
          <w:rStyle w:val="Strong"/>
          <w:rFonts w:eastAsiaTheme="majorEastAsia"/>
        </w:rPr>
        <w:t>THCS Thị trấn Mỹ An</w:t>
      </w:r>
      <w:r>
        <w:t xml:space="preserve">, buổi lễ </w:t>
      </w:r>
      <w:r>
        <w:rPr>
          <w:rStyle w:val="Strong"/>
          <w:rFonts w:eastAsiaTheme="majorEastAsia"/>
        </w:rPr>
        <w:t>"Vui hội trăng rằm"</w:t>
      </w:r>
      <w:r>
        <w:t xml:space="preserve"> đã được tổ chức nhằm tặng quà cho các em học sinh có hoàn cảnh khó khăn. Đặc biệt, sự kiện nhận được sự hỗ trợ từ các mạnh thường quân, với hơn </w:t>
      </w:r>
      <w:r>
        <w:rPr>
          <w:rStyle w:val="Strong"/>
          <w:rFonts w:eastAsiaTheme="majorEastAsia"/>
        </w:rPr>
        <w:t>200 phần quà ý nghĩa</w:t>
      </w:r>
      <w:r>
        <w:t xml:space="preserve"> được trao tặng cho các em.</w:t>
      </w:r>
    </w:p>
    <w:p w:rsidR="003D64A0" w:rsidRDefault="003D64A0" w:rsidP="003D64A0">
      <w:pPr>
        <w:pStyle w:val="NormalWeb"/>
      </w:pPr>
      <w:r>
        <w:t xml:space="preserve">Buổi lễ vinh dự có sự tham dự của ông </w:t>
      </w:r>
      <w:r>
        <w:rPr>
          <w:rStyle w:val="Strong"/>
          <w:rFonts w:eastAsiaTheme="majorEastAsia"/>
        </w:rPr>
        <w:t>Đoàn Phước Linh</w:t>
      </w:r>
      <w:r>
        <w:t xml:space="preserve"> – Ủy viên Ban Thường vụ Đảng ủy, Trưởng Công an thị trấn; bà </w:t>
      </w:r>
      <w:r>
        <w:rPr>
          <w:rStyle w:val="Strong"/>
          <w:rFonts w:eastAsiaTheme="majorEastAsia"/>
        </w:rPr>
        <w:t>Đỗ Thị Hồng Chi</w:t>
      </w:r>
      <w:r>
        <w:t xml:space="preserve"> – Đảng ủy viên, Phó Chủ tịch Hội đồng Nhân dân thị trấn; cô </w:t>
      </w:r>
      <w:r>
        <w:rPr>
          <w:rStyle w:val="Strong"/>
          <w:rFonts w:eastAsiaTheme="majorEastAsia"/>
        </w:rPr>
        <w:t>Phạm Bùi Tuyết Nghĩa Anh Thư</w:t>
      </w:r>
      <w:r>
        <w:t xml:space="preserve"> – Phó Hiệu trưởng nhà trường, cùng các thầy cô giáo là giáo viên chủ nhiệm các lớp và hơn 200 em học sinh. Không khí buổi lễ tràn ngập niềm vui và sự háo hức, hứa hẹn mang đến những khoảnh khắc đáng nhớ cho các em nhỏ.</w:t>
      </w:r>
    </w:p>
    <w:p w:rsidR="003D64A0" w:rsidRDefault="003D64A0" w:rsidP="003D64A0">
      <w:pPr>
        <w:pStyle w:val="NormalWeb"/>
      </w:pPr>
      <w:r>
        <w:t xml:space="preserve">Tại buổi lễ, ông </w:t>
      </w:r>
      <w:r>
        <w:rPr>
          <w:rStyle w:val="Strong"/>
          <w:rFonts w:eastAsiaTheme="majorEastAsia"/>
        </w:rPr>
        <w:t>Đoàn Phước Linh</w:t>
      </w:r>
      <w:r>
        <w:t xml:space="preserve"> đã đọc thư chúc mừng của Tổng Bí thư, Chủ tịch nước </w:t>
      </w:r>
      <w:r>
        <w:rPr>
          <w:rStyle w:val="Strong"/>
          <w:rFonts w:eastAsiaTheme="majorEastAsia"/>
        </w:rPr>
        <w:t>Tô Lâm</w:t>
      </w:r>
      <w:r>
        <w:t xml:space="preserve"> gửi đến các em nhân dịp </w:t>
      </w:r>
      <w:r>
        <w:rPr>
          <w:rStyle w:val="Strong"/>
          <w:rFonts w:eastAsiaTheme="majorEastAsia"/>
        </w:rPr>
        <w:t>Tết Trung thu năm 2024</w:t>
      </w:r>
      <w:r>
        <w:t>. Sau đó là phần trao tặng quà cho các em học sinh có hoàn cảnh khó khăn, giúp các em có một mùa Trung thu ấm áp và trọn vẹn.</w:t>
      </w:r>
    </w:p>
    <w:p w:rsidR="0099429A" w:rsidRDefault="003D64A0">
      <w:r>
        <w:rPr>
          <w:noProof/>
        </w:rPr>
        <w:drawing>
          <wp:inline distT="0" distB="0" distL="0" distR="0" wp14:anchorId="2EF8BBDC" wp14:editId="174BC4A9">
            <wp:extent cx="3016250" cy="1920490"/>
            <wp:effectExtent l="0" t="0" r="0" b="3810"/>
            <wp:docPr id="1812690090" name="Picture 1" descr="A group of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90090" name="Picture 1" descr="A group of people in a classroom&#10;&#10;Description automatically generated"/>
                    <pic:cNvPicPr/>
                  </pic:nvPicPr>
                  <pic:blipFill rotWithShape="1">
                    <a:blip r:embed="rId4" cstate="print">
                      <a:extLst>
                        <a:ext uri="{28A0092B-C50C-407E-A947-70E740481C1C}">
                          <a14:useLocalDpi xmlns:a14="http://schemas.microsoft.com/office/drawing/2010/main" val="0"/>
                        </a:ext>
                      </a:extLst>
                    </a:blip>
                    <a:srcRect t="22574" r="-946" b="13913"/>
                    <a:stretch/>
                  </pic:blipFill>
                  <pic:spPr bwMode="auto">
                    <a:xfrm>
                      <a:off x="0" y="0"/>
                      <a:ext cx="3045184" cy="1938912"/>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979A1F4" wp14:editId="3A46E216">
            <wp:extent cx="2918460" cy="1930274"/>
            <wp:effectExtent l="0" t="0" r="0" b="0"/>
            <wp:docPr id="1379085401" name="Picture 2" descr="A person standing in front of a podium with a group of stud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85401" name="Picture 2" descr="A person standing in front of a podium with a group of student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1968" cy="1945822"/>
                    </a:xfrm>
                    <a:prstGeom prst="rect">
                      <a:avLst/>
                    </a:prstGeom>
                  </pic:spPr>
                </pic:pic>
              </a:graphicData>
            </a:graphic>
          </wp:inline>
        </w:drawing>
      </w:r>
    </w:p>
    <w:p w:rsidR="003D64A0" w:rsidRDefault="003D64A0"/>
    <w:p w:rsidR="003D64A0" w:rsidRDefault="003D64A0">
      <w:r>
        <w:rPr>
          <w:noProof/>
        </w:rPr>
        <w:drawing>
          <wp:inline distT="0" distB="0" distL="0" distR="0" wp14:anchorId="12FD348D" wp14:editId="16D5C4B1">
            <wp:extent cx="3023235" cy="2168434"/>
            <wp:effectExtent l="0" t="0" r="5715" b="3810"/>
            <wp:docPr id="1615854562" name="Picture 3" descr="A group of children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54562" name="Picture 3" descr="A group of children in a classroo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0963" cy="2181149"/>
                    </a:xfrm>
                    <a:prstGeom prst="rect">
                      <a:avLst/>
                    </a:prstGeom>
                  </pic:spPr>
                </pic:pic>
              </a:graphicData>
            </a:graphic>
          </wp:inline>
        </w:drawing>
      </w:r>
      <w:r>
        <w:rPr>
          <w:noProof/>
        </w:rPr>
        <w:drawing>
          <wp:inline distT="0" distB="0" distL="0" distR="0" wp14:anchorId="6FE0CF89" wp14:editId="1E86B8E0">
            <wp:extent cx="2847315" cy="2152522"/>
            <wp:effectExtent l="0" t="0" r="0" b="635"/>
            <wp:docPr id="1603277782" name="Picture 4" descr="A group of people standing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77782" name="Picture 4" descr="A group of people standing in a classroo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2156" cy="2201541"/>
                    </a:xfrm>
                    <a:prstGeom prst="rect">
                      <a:avLst/>
                    </a:prstGeom>
                  </pic:spPr>
                </pic:pic>
              </a:graphicData>
            </a:graphic>
          </wp:inline>
        </w:drawing>
      </w:r>
    </w:p>
    <w:p w:rsidR="003D64A0" w:rsidRDefault="003D64A0">
      <w:bookmarkStart w:id="0" w:name="_GoBack"/>
      <w:r>
        <w:rPr>
          <w:noProof/>
        </w:rPr>
        <w:drawing>
          <wp:inline distT="0" distB="0" distL="0" distR="0" wp14:anchorId="0A0A0EAE" wp14:editId="3EE1E4DB">
            <wp:extent cx="4531260" cy="2131695"/>
            <wp:effectExtent l="0" t="0" r="3175" b="1905"/>
            <wp:docPr id="1728745505" name="Picture 5" descr="A group of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45505" name="Picture 5" descr="A group of people in a classroom&#10;&#10;Description automatically generated"/>
                    <pic:cNvPicPr/>
                  </pic:nvPicPr>
                  <pic:blipFill rotWithShape="1">
                    <a:blip r:embed="rId8" cstate="print">
                      <a:extLst>
                        <a:ext uri="{28A0092B-C50C-407E-A947-70E740481C1C}">
                          <a14:useLocalDpi xmlns:a14="http://schemas.microsoft.com/office/drawing/2010/main" val="0"/>
                        </a:ext>
                      </a:extLst>
                    </a:blip>
                    <a:srcRect l="4137" t="29861" r="9648" b="20084"/>
                    <a:stretch/>
                  </pic:blipFill>
                  <pic:spPr bwMode="auto">
                    <a:xfrm>
                      <a:off x="0" y="0"/>
                      <a:ext cx="4591775" cy="2160164"/>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3D64A0" w:rsidSect="003D64A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A0"/>
    <w:rsid w:val="00054316"/>
    <w:rsid w:val="0026705E"/>
    <w:rsid w:val="003D64A0"/>
    <w:rsid w:val="007C0C27"/>
    <w:rsid w:val="0099429A"/>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019B7-EA7C-4830-B379-56691A94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semiHidden/>
    <w:unhideWhenUsed/>
    <w:rsid w:val="003D64A0"/>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3D6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86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2024-09-18T07:48:00Z</dcterms:created>
  <dcterms:modified xsi:type="dcterms:W3CDTF">2024-09-18T08:00:00Z</dcterms:modified>
</cp:coreProperties>
</file>