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5225"/>
      </w:tblGrid>
      <w:tr w:rsidR="004942E0" w14:paraId="123FBA34" w14:textId="77777777" w:rsidTr="00CB7778">
        <w:tc>
          <w:tcPr>
            <w:tcW w:w="4219" w:type="dxa"/>
          </w:tcPr>
          <w:p w14:paraId="5FB9CFA4" w14:textId="03D3A0FE" w:rsidR="004942E0" w:rsidRPr="001071AA" w:rsidRDefault="004942E0" w:rsidP="00DA013E">
            <w:pPr>
              <w:jc w:val="center"/>
              <w:rPr>
                <w:rFonts w:ascii="Times New Roman" w:hAnsi="Times New Roman" w:cs="Times New Roman"/>
                <w:sz w:val="24"/>
                <w:szCs w:val="24"/>
                <w:lang w:val="vi-VN"/>
              </w:rPr>
            </w:pPr>
            <w:r w:rsidRPr="004E6F1E">
              <w:rPr>
                <w:rFonts w:ascii="Times New Roman" w:hAnsi="Times New Roman" w:cs="Times New Roman"/>
                <w:sz w:val="24"/>
                <w:szCs w:val="24"/>
              </w:rPr>
              <w:t xml:space="preserve">UBND </w:t>
            </w:r>
            <w:r w:rsidR="001071AA">
              <w:rPr>
                <w:rFonts w:ascii="Times New Roman" w:hAnsi="Times New Roman" w:cs="Times New Roman"/>
                <w:sz w:val="24"/>
                <w:szCs w:val="24"/>
              </w:rPr>
              <w:t>HUYỆN</w:t>
            </w:r>
            <w:r w:rsidR="001071AA">
              <w:rPr>
                <w:rFonts w:ascii="Times New Roman" w:hAnsi="Times New Roman" w:cs="Times New Roman"/>
                <w:sz w:val="24"/>
                <w:szCs w:val="24"/>
                <w:lang w:val="vi-VN"/>
              </w:rPr>
              <w:t xml:space="preserve"> THÁP MƯỜI</w:t>
            </w:r>
          </w:p>
          <w:p w14:paraId="765FA938" w14:textId="6C1F0371" w:rsidR="004942E0" w:rsidRPr="001071AA" w:rsidRDefault="004942E0" w:rsidP="00DA013E">
            <w:pPr>
              <w:ind w:left="411" w:hanging="411"/>
              <w:jc w:val="center"/>
              <w:rPr>
                <w:rFonts w:ascii="Times New Roman" w:hAnsi="Times New Roman" w:cs="Times New Roman"/>
                <w:b/>
                <w:sz w:val="24"/>
                <w:szCs w:val="24"/>
                <w:lang w:val="vi-VN"/>
              </w:rPr>
            </w:pPr>
            <w:r w:rsidRPr="004E6F1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1D728CB" wp14:editId="2644CDA9">
                      <wp:simplePos x="0" y="0"/>
                      <wp:positionH relativeFrom="column">
                        <wp:posOffset>700530</wp:posOffset>
                      </wp:positionH>
                      <wp:positionV relativeFrom="paragraph">
                        <wp:posOffset>185701</wp:posOffset>
                      </wp:positionV>
                      <wp:extent cx="1230630" cy="0"/>
                      <wp:effectExtent l="1079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69351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4.6pt" to="15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eg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"/>
                  </w:pict>
                </mc:Fallback>
              </mc:AlternateContent>
            </w:r>
            <w:r w:rsidRPr="004E6F1E">
              <w:rPr>
                <w:rFonts w:ascii="Times New Roman" w:hAnsi="Times New Roman" w:cs="Times New Roman"/>
                <w:b/>
                <w:sz w:val="24"/>
                <w:szCs w:val="24"/>
              </w:rPr>
              <w:t>TRƯỜ</w:t>
            </w:r>
            <w:r>
              <w:rPr>
                <w:rFonts w:ascii="Times New Roman" w:hAnsi="Times New Roman" w:cs="Times New Roman"/>
                <w:b/>
                <w:sz w:val="24"/>
                <w:szCs w:val="24"/>
              </w:rPr>
              <w:t>NG TH</w:t>
            </w:r>
            <w:r w:rsidR="00100833">
              <w:rPr>
                <w:rFonts w:ascii="Times New Roman" w:hAnsi="Times New Roman" w:cs="Times New Roman"/>
                <w:b/>
                <w:sz w:val="24"/>
                <w:szCs w:val="24"/>
              </w:rPr>
              <w:t>CS</w:t>
            </w:r>
            <w:r w:rsidRPr="004E6F1E">
              <w:rPr>
                <w:rFonts w:ascii="Times New Roman" w:hAnsi="Times New Roman" w:cs="Times New Roman"/>
                <w:b/>
                <w:sz w:val="24"/>
                <w:szCs w:val="24"/>
              </w:rPr>
              <w:t xml:space="preserve"> </w:t>
            </w:r>
            <w:r w:rsidR="001071AA">
              <w:rPr>
                <w:rFonts w:ascii="Times New Roman" w:hAnsi="Times New Roman" w:cs="Times New Roman"/>
                <w:b/>
                <w:sz w:val="24"/>
                <w:szCs w:val="24"/>
              </w:rPr>
              <w:t>THỊ</w:t>
            </w:r>
            <w:r w:rsidR="001071AA">
              <w:rPr>
                <w:rFonts w:ascii="Times New Roman" w:hAnsi="Times New Roman" w:cs="Times New Roman"/>
                <w:b/>
                <w:sz w:val="24"/>
                <w:szCs w:val="24"/>
                <w:lang w:val="vi-VN"/>
              </w:rPr>
              <w:t xml:space="preserve"> TRẤN MỸ AN</w:t>
            </w:r>
          </w:p>
        </w:tc>
        <w:tc>
          <w:tcPr>
            <w:tcW w:w="5352" w:type="dxa"/>
          </w:tcPr>
          <w:p w14:paraId="4EEBBB62" w14:textId="77777777" w:rsidR="004942E0" w:rsidRPr="004E6F1E" w:rsidRDefault="004942E0" w:rsidP="00DA013E">
            <w:pPr>
              <w:rPr>
                <w:rFonts w:ascii="Times New Roman" w:hAnsi="Times New Roman" w:cs="Times New Roman"/>
                <w:b/>
                <w:sz w:val="24"/>
                <w:szCs w:val="24"/>
                <w:lang w:val="fr-FR"/>
              </w:rPr>
            </w:pPr>
            <w:r w:rsidRPr="004E6F1E">
              <w:rPr>
                <w:rFonts w:ascii="Times New Roman" w:hAnsi="Times New Roman" w:cs="Times New Roman"/>
                <w:b/>
                <w:sz w:val="24"/>
                <w:szCs w:val="24"/>
                <w:lang w:val="fr-FR"/>
              </w:rPr>
              <w:t>CỘNG HÒA XÃ HỘI CHỦ NGHĨA VIỆT NAM</w:t>
            </w:r>
          </w:p>
          <w:p w14:paraId="44808A20" w14:textId="77777777" w:rsidR="004942E0" w:rsidRPr="00BF6779" w:rsidRDefault="004942E0" w:rsidP="00DA013E">
            <w:pPr>
              <w:ind w:left="126" w:firstLine="851"/>
              <w:rPr>
                <w:rFonts w:ascii="Times New Roman" w:hAnsi="Times New Roman" w:cs="Times New Roman"/>
                <w:b/>
                <w:sz w:val="24"/>
                <w:szCs w:val="24"/>
                <w:lang w:val="fr-FR"/>
              </w:rPr>
            </w:pPr>
            <w:r w:rsidRPr="004E6F1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92A509" wp14:editId="6CD21F89">
                      <wp:simplePos x="0" y="0"/>
                      <wp:positionH relativeFrom="column">
                        <wp:posOffset>712865</wp:posOffset>
                      </wp:positionH>
                      <wp:positionV relativeFrom="paragraph">
                        <wp:posOffset>176717</wp:posOffset>
                      </wp:positionV>
                      <wp:extent cx="1878767" cy="9994"/>
                      <wp:effectExtent l="0" t="0" r="2667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767" cy="9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E5804E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3.9pt" to="20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"/>
                  </w:pict>
                </mc:Fallback>
              </mc:AlternateContent>
            </w:r>
            <w:r w:rsidRPr="004E6F1E">
              <w:rPr>
                <w:rFonts w:ascii="Times New Roman" w:hAnsi="Times New Roman" w:cs="Times New Roman"/>
                <w:b/>
                <w:sz w:val="24"/>
                <w:szCs w:val="24"/>
              </w:rPr>
              <w:t xml:space="preserve">  Độc lập – Tự do – Hạnh phúc</w:t>
            </w:r>
          </w:p>
        </w:tc>
      </w:tr>
    </w:tbl>
    <w:p w14:paraId="3DF788D2" w14:textId="77777777" w:rsidR="00056AE0" w:rsidRPr="009C4C25" w:rsidRDefault="00056AE0" w:rsidP="00DA013E">
      <w:pPr>
        <w:pStyle w:val="NormalWeb"/>
        <w:spacing w:before="0" w:beforeAutospacing="0" w:after="0" w:afterAutospacing="0"/>
        <w:jc w:val="center"/>
        <w:rPr>
          <w:color w:val="000000" w:themeColor="text1"/>
          <w:sz w:val="22"/>
          <w:szCs w:val="22"/>
        </w:rPr>
      </w:pPr>
    </w:p>
    <w:p w14:paraId="306F97D6" w14:textId="77777777" w:rsidR="004942E0" w:rsidRPr="00DA013E" w:rsidRDefault="004942E0" w:rsidP="00DA013E">
      <w:pPr>
        <w:pStyle w:val="NormalWeb"/>
        <w:spacing w:before="0" w:beforeAutospacing="0" w:after="0" w:afterAutospacing="0"/>
        <w:jc w:val="center"/>
        <w:rPr>
          <w:b/>
          <w:bCs/>
          <w:color w:val="000000" w:themeColor="text1"/>
          <w:sz w:val="28"/>
          <w:szCs w:val="28"/>
        </w:rPr>
      </w:pPr>
    </w:p>
    <w:p w14:paraId="1E902E01" w14:textId="2511AEAB" w:rsidR="00056AE0" w:rsidRPr="00DA013E" w:rsidRDefault="00DA013E" w:rsidP="00DA013E">
      <w:pPr>
        <w:pStyle w:val="NormalWeb"/>
        <w:spacing w:before="0" w:beforeAutospacing="0" w:after="0" w:afterAutospacing="0"/>
        <w:jc w:val="center"/>
        <w:rPr>
          <w:b/>
          <w:bCs/>
          <w:color w:val="000000" w:themeColor="text1"/>
          <w:sz w:val="28"/>
          <w:szCs w:val="28"/>
        </w:rPr>
      </w:pPr>
      <w:r>
        <w:rPr>
          <w:b/>
          <w:bCs/>
          <w:color w:val="000000" w:themeColor="text1"/>
          <w:sz w:val="28"/>
          <w:szCs w:val="28"/>
        </w:rPr>
        <w:t>TH</w:t>
      </w:r>
      <w:r w:rsidR="0033105B">
        <w:rPr>
          <w:b/>
          <w:bCs/>
          <w:color w:val="000000" w:themeColor="text1"/>
          <w:sz w:val="28"/>
          <w:szCs w:val="28"/>
        </w:rPr>
        <w:t>Ư</w:t>
      </w:r>
      <w:r>
        <w:rPr>
          <w:b/>
          <w:bCs/>
          <w:color w:val="000000" w:themeColor="text1"/>
          <w:sz w:val="28"/>
          <w:szCs w:val="28"/>
        </w:rPr>
        <w:t xml:space="preserve"> NG</w:t>
      </w:r>
      <w:r w:rsidR="0033105B">
        <w:rPr>
          <w:b/>
          <w:bCs/>
          <w:color w:val="000000" w:themeColor="text1"/>
          <w:sz w:val="28"/>
          <w:szCs w:val="28"/>
        </w:rPr>
        <w:t>Ỏ</w:t>
      </w:r>
      <w:bookmarkStart w:id="0" w:name="_GoBack"/>
      <w:bookmarkEnd w:id="0"/>
    </w:p>
    <w:p w14:paraId="3A309215" w14:textId="77777777" w:rsidR="00277369" w:rsidRPr="00DA013E" w:rsidRDefault="004942E0" w:rsidP="00DA013E">
      <w:pPr>
        <w:pStyle w:val="NormalWeb"/>
        <w:spacing w:before="0" w:beforeAutospacing="0" w:after="0" w:afterAutospacing="0"/>
        <w:jc w:val="center"/>
        <w:rPr>
          <w:i/>
          <w:iCs/>
          <w:sz w:val="28"/>
          <w:szCs w:val="28"/>
          <w:lang w:val="vi-VN"/>
        </w:rPr>
      </w:pPr>
      <w:r w:rsidRPr="00DA013E">
        <w:rPr>
          <w:i/>
          <w:iCs/>
          <w:sz w:val="28"/>
          <w:szCs w:val="28"/>
        </w:rPr>
        <w:t xml:space="preserve">V/v: Triển khai chương trình </w:t>
      </w:r>
      <w:r w:rsidR="00277369" w:rsidRPr="00DA013E">
        <w:rPr>
          <w:i/>
          <w:iCs/>
          <w:sz w:val="28"/>
          <w:szCs w:val="28"/>
        </w:rPr>
        <w:t>tiếng</w:t>
      </w:r>
      <w:r w:rsidR="00277369" w:rsidRPr="00DA013E">
        <w:rPr>
          <w:i/>
          <w:iCs/>
          <w:sz w:val="28"/>
          <w:szCs w:val="28"/>
          <w:lang w:val="vi-VN"/>
        </w:rPr>
        <w:t xml:space="preserve"> Anh tăng cường với </w:t>
      </w:r>
    </w:p>
    <w:p w14:paraId="3EE86746" w14:textId="29CDA75E" w:rsidR="00277369" w:rsidRPr="00DA013E" w:rsidRDefault="00277369" w:rsidP="00DA013E">
      <w:pPr>
        <w:pStyle w:val="NormalWeb"/>
        <w:spacing w:before="0" w:beforeAutospacing="0" w:after="0" w:afterAutospacing="0"/>
        <w:jc w:val="center"/>
        <w:rPr>
          <w:i/>
          <w:iCs/>
          <w:sz w:val="28"/>
          <w:szCs w:val="28"/>
          <w:lang w:val="vi-VN"/>
        </w:rPr>
      </w:pPr>
      <w:r w:rsidRPr="00DA013E">
        <w:rPr>
          <w:i/>
          <w:iCs/>
          <w:sz w:val="28"/>
          <w:szCs w:val="28"/>
          <w:lang w:val="vi-VN"/>
        </w:rPr>
        <w:t xml:space="preserve">giáo viên người nước ngoài </w:t>
      </w:r>
      <w:r w:rsidR="004942E0" w:rsidRPr="00DA013E">
        <w:rPr>
          <w:i/>
          <w:iCs/>
          <w:sz w:val="28"/>
          <w:szCs w:val="28"/>
        </w:rPr>
        <w:t xml:space="preserve">cho học sinh lớp </w:t>
      </w:r>
      <w:r w:rsidR="00100833" w:rsidRPr="00DA013E">
        <w:rPr>
          <w:i/>
          <w:iCs/>
          <w:sz w:val="28"/>
          <w:szCs w:val="28"/>
          <w:lang w:val="vi-VN"/>
        </w:rPr>
        <w:t>6,7,8,9</w:t>
      </w:r>
      <w:r w:rsidRPr="00DA013E">
        <w:rPr>
          <w:i/>
          <w:iCs/>
          <w:sz w:val="28"/>
          <w:szCs w:val="28"/>
          <w:lang w:val="vi-VN"/>
        </w:rPr>
        <w:t xml:space="preserve"> </w:t>
      </w:r>
    </w:p>
    <w:p w14:paraId="1C41AC17" w14:textId="57FD3A9C" w:rsidR="00056AE0" w:rsidRPr="00DA013E" w:rsidRDefault="00277369" w:rsidP="00DA013E">
      <w:pPr>
        <w:pStyle w:val="NormalWeb"/>
        <w:spacing w:before="0" w:beforeAutospacing="0" w:after="0" w:afterAutospacing="0"/>
        <w:jc w:val="center"/>
        <w:rPr>
          <w:i/>
          <w:iCs/>
          <w:sz w:val="28"/>
          <w:szCs w:val="28"/>
        </w:rPr>
      </w:pPr>
      <w:r w:rsidRPr="00DA013E">
        <w:rPr>
          <w:i/>
          <w:iCs/>
          <w:sz w:val="28"/>
          <w:szCs w:val="28"/>
          <w:lang w:val="vi-VN"/>
        </w:rPr>
        <w:t>N</w:t>
      </w:r>
      <w:r w:rsidR="00056AE0" w:rsidRPr="00DA013E">
        <w:rPr>
          <w:i/>
          <w:iCs/>
          <w:sz w:val="28"/>
          <w:szCs w:val="28"/>
        </w:rPr>
        <w:t>ăm học 202</w:t>
      </w:r>
      <w:r w:rsidR="00DA013E" w:rsidRPr="00DA013E">
        <w:rPr>
          <w:i/>
          <w:iCs/>
          <w:sz w:val="28"/>
          <w:szCs w:val="28"/>
        </w:rPr>
        <w:t>4</w:t>
      </w:r>
      <w:r w:rsidR="00056AE0" w:rsidRPr="00DA013E">
        <w:rPr>
          <w:i/>
          <w:iCs/>
          <w:sz w:val="28"/>
          <w:szCs w:val="28"/>
        </w:rPr>
        <w:t xml:space="preserve"> -202</w:t>
      </w:r>
      <w:r w:rsidR="00DA013E" w:rsidRPr="00DA013E">
        <w:rPr>
          <w:i/>
          <w:iCs/>
          <w:sz w:val="28"/>
          <w:szCs w:val="28"/>
        </w:rPr>
        <w:t>5</w:t>
      </w:r>
    </w:p>
    <w:p w14:paraId="1283E5ED" w14:textId="77777777" w:rsidR="004942E0" w:rsidRPr="00DA013E" w:rsidRDefault="004942E0" w:rsidP="00DA013E">
      <w:pPr>
        <w:spacing w:after="0" w:line="240" w:lineRule="auto"/>
        <w:jc w:val="center"/>
        <w:rPr>
          <w:rFonts w:ascii="Times New Roman" w:hAnsi="Times New Roman" w:cs="Times New Roman"/>
          <w:sz w:val="28"/>
          <w:szCs w:val="28"/>
        </w:rPr>
      </w:pPr>
    </w:p>
    <w:p w14:paraId="6E625404" w14:textId="50B8FF97" w:rsidR="004942E0" w:rsidRPr="00DA013E" w:rsidRDefault="004942E0" w:rsidP="00DA013E">
      <w:pPr>
        <w:spacing w:after="0" w:line="240" w:lineRule="auto"/>
        <w:jc w:val="center"/>
        <w:rPr>
          <w:rFonts w:ascii="Times New Roman" w:hAnsi="Times New Roman" w:cs="Times New Roman"/>
          <w:b/>
          <w:sz w:val="28"/>
          <w:szCs w:val="28"/>
          <w:lang w:val="vi-VN"/>
        </w:rPr>
      </w:pPr>
      <w:r w:rsidRPr="00DA013E">
        <w:rPr>
          <w:rFonts w:ascii="Times New Roman" w:hAnsi="Times New Roman" w:cs="Times New Roman"/>
          <w:sz w:val="28"/>
          <w:szCs w:val="28"/>
        </w:rPr>
        <w:t xml:space="preserve">Kính gửi: </w:t>
      </w:r>
      <w:r w:rsidR="00DA013E" w:rsidRPr="00DA013E">
        <w:rPr>
          <w:rFonts w:ascii="Times New Roman" w:hAnsi="Times New Roman" w:cs="Times New Roman"/>
          <w:b/>
          <w:sz w:val="28"/>
          <w:szCs w:val="28"/>
        </w:rPr>
        <w:t>Cha mẹ</w:t>
      </w:r>
      <w:r w:rsidRPr="00DA013E">
        <w:rPr>
          <w:rFonts w:ascii="Times New Roman" w:hAnsi="Times New Roman" w:cs="Times New Roman"/>
          <w:b/>
          <w:sz w:val="28"/>
          <w:szCs w:val="28"/>
        </w:rPr>
        <w:t xml:space="preserve"> học sinh </w:t>
      </w:r>
    </w:p>
    <w:p w14:paraId="2E259636" w14:textId="77777777" w:rsidR="00F55FEF" w:rsidRPr="00DA013E" w:rsidRDefault="00F55FEF" w:rsidP="00DA013E">
      <w:pPr>
        <w:pStyle w:val="NormalWeb"/>
        <w:spacing w:before="0" w:beforeAutospacing="0" w:after="0" w:afterAutospacing="0"/>
        <w:jc w:val="both"/>
        <w:rPr>
          <w:color w:val="000000" w:themeColor="text1"/>
          <w:sz w:val="28"/>
          <w:szCs w:val="28"/>
        </w:rPr>
      </w:pPr>
    </w:p>
    <w:p w14:paraId="4F6CD5D9" w14:textId="77777777" w:rsidR="004942E0" w:rsidRPr="00DA013E" w:rsidRDefault="004942E0"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Để đáp ứng tốt hơn nữa nhu cầu học tiếng Anh theo chuẩn quốc tế của học sinh, theo nguyện vọng của cha mẹ học sinh, cũng như phấn đấu thực hiện tốt Quyết định số 2080/QĐ-TTg ngày 22/12/2017 của Thủ tướng Chính phủ phê duyệt điều chỉnh, bổ sung Đề án dạy và học ngoại ngữ trong hệ thống giáo dục quốc dân giai đoạn 2017-2025;</w:t>
      </w:r>
    </w:p>
    <w:p w14:paraId="1D54BB07" w14:textId="036842EB" w:rsidR="004942E0" w:rsidRPr="00DA013E" w:rsidRDefault="004942E0"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C</w:t>
      </w:r>
      <w:r w:rsidRPr="00DA013E">
        <w:rPr>
          <w:rFonts w:ascii="Times New Roman" w:hAnsi="Times New Roman" w:cs="Times New Roman" w:hint="eastAsia"/>
          <w:sz w:val="28"/>
          <w:szCs w:val="28"/>
        </w:rPr>
        <w:t>ă</w:t>
      </w:r>
      <w:r w:rsidRPr="00DA013E">
        <w:rPr>
          <w:rFonts w:ascii="Times New Roman" w:hAnsi="Times New Roman" w:cs="Times New Roman"/>
          <w:sz w:val="28"/>
          <w:szCs w:val="28"/>
        </w:rPr>
        <w:t>n cứ Thông t</w:t>
      </w:r>
      <w:r w:rsidRPr="00DA013E">
        <w:rPr>
          <w:rFonts w:ascii="Times New Roman" w:hAnsi="Times New Roman" w:cs="Times New Roman" w:hint="eastAsia"/>
          <w:sz w:val="28"/>
          <w:szCs w:val="28"/>
        </w:rPr>
        <w:t>ư</w:t>
      </w:r>
      <w:r w:rsidRPr="00DA013E">
        <w:rPr>
          <w:rFonts w:ascii="Times New Roman" w:hAnsi="Times New Roman" w:cs="Times New Roman"/>
          <w:sz w:val="28"/>
          <w:szCs w:val="28"/>
        </w:rPr>
        <w:t xml:space="preserve"> số 32/2018/TT-BGD</w:t>
      </w:r>
      <w:r w:rsidRPr="00DA013E">
        <w:rPr>
          <w:rFonts w:ascii="Times New Roman" w:hAnsi="Times New Roman" w:cs="Times New Roman" w:hint="eastAsia"/>
          <w:sz w:val="28"/>
          <w:szCs w:val="28"/>
        </w:rPr>
        <w:t>Đ</w:t>
      </w:r>
      <w:r w:rsidRPr="00DA013E">
        <w:rPr>
          <w:rFonts w:ascii="Times New Roman" w:hAnsi="Times New Roman" w:cs="Times New Roman"/>
          <w:sz w:val="28"/>
          <w:szCs w:val="28"/>
        </w:rPr>
        <w:t>T ngày 26/12/2018 của Bộ tr</w:t>
      </w:r>
      <w:r w:rsidRPr="00DA013E">
        <w:rPr>
          <w:rFonts w:ascii="Times New Roman" w:hAnsi="Times New Roman" w:cs="Times New Roman" w:hint="eastAsia"/>
          <w:sz w:val="28"/>
          <w:szCs w:val="28"/>
        </w:rPr>
        <w:t>ư</w:t>
      </w:r>
      <w:r w:rsidRPr="00DA013E">
        <w:rPr>
          <w:rFonts w:ascii="Times New Roman" w:hAnsi="Times New Roman" w:cs="Times New Roman"/>
          <w:sz w:val="28"/>
          <w:szCs w:val="28"/>
        </w:rPr>
        <w:t xml:space="preserve">ởng Bộ Giáo dục và </w:t>
      </w:r>
      <w:r w:rsidRPr="00DA013E">
        <w:rPr>
          <w:rFonts w:ascii="Times New Roman" w:hAnsi="Times New Roman" w:cs="Times New Roman" w:hint="eastAsia"/>
          <w:sz w:val="28"/>
          <w:szCs w:val="28"/>
        </w:rPr>
        <w:t>Đà</w:t>
      </w:r>
      <w:r w:rsidRPr="00DA013E">
        <w:rPr>
          <w:rFonts w:ascii="Times New Roman" w:hAnsi="Times New Roman" w:cs="Times New Roman"/>
          <w:sz w:val="28"/>
          <w:szCs w:val="28"/>
        </w:rPr>
        <w:t>o tạo về việc ban hành ch</w:t>
      </w:r>
      <w:r w:rsidRPr="00DA013E">
        <w:rPr>
          <w:rFonts w:ascii="Times New Roman" w:hAnsi="Times New Roman" w:cs="Times New Roman" w:hint="eastAsia"/>
          <w:sz w:val="28"/>
          <w:szCs w:val="28"/>
        </w:rPr>
        <w:t>ươ</w:t>
      </w:r>
      <w:r w:rsidRPr="00DA013E">
        <w:rPr>
          <w:rFonts w:ascii="Times New Roman" w:hAnsi="Times New Roman" w:cs="Times New Roman"/>
          <w:sz w:val="28"/>
          <w:szCs w:val="28"/>
        </w:rPr>
        <w:t>ng trình giáo dục phổ thông; Công v</w:t>
      </w:r>
      <w:r w:rsidRPr="00DA013E">
        <w:rPr>
          <w:rFonts w:ascii="Times New Roman" w:hAnsi="Times New Roman" w:cs="Times New Roman" w:hint="eastAsia"/>
          <w:sz w:val="28"/>
          <w:szCs w:val="28"/>
        </w:rPr>
        <w:t>ă</w:t>
      </w:r>
      <w:r w:rsidRPr="00DA013E">
        <w:rPr>
          <w:rFonts w:ascii="Times New Roman" w:hAnsi="Times New Roman" w:cs="Times New Roman"/>
          <w:sz w:val="28"/>
          <w:szCs w:val="28"/>
        </w:rPr>
        <w:t>n số 3816/BGD</w:t>
      </w:r>
      <w:r w:rsidRPr="00DA013E">
        <w:rPr>
          <w:rFonts w:ascii="Times New Roman" w:hAnsi="Times New Roman" w:cs="Times New Roman" w:hint="eastAsia"/>
          <w:sz w:val="28"/>
          <w:szCs w:val="28"/>
        </w:rPr>
        <w:t>Đ</w:t>
      </w:r>
      <w:r w:rsidRPr="00DA013E">
        <w:rPr>
          <w:rFonts w:ascii="Times New Roman" w:hAnsi="Times New Roman" w:cs="Times New Roman"/>
          <w:sz w:val="28"/>
          <w:szCs w:val="28"/>
        </w:rPr>
        <w:t xml:space="preserve">T-GDTH ngày 31/7/2023 của Bộ Giáo dục và </w:t>
      </w:r>
      <w:r w:rsidRPr="00DA013E">
        <w:rPr>
          <w:rFonts w:ascii="Times New Roman" w:hAnsi="Times New Roman" w:cs="Times New Roman" w:hint="eastAsia"/>
          <w:sz w:val="28"/>
          <w:szCs w:val="28"/>
        </w:rPr>
        <w:t>Đà</w:t>
      </w:r>
      <w:r w:rsidRPr="00DA013E">
        <w:rPr>
          <w:rFonts w:ascii="Times New Roman" w:hAnsi="Times New Roman" w:cs="Times New Roman"/>
          <w:sz w:val="28"/>
          <w:szCs w:val="28"/>
        </w:rPr>
        <w:t>o tạo về việc triển khai dạy học các môn ngoại ngữ theo ch</w:t>
      </w:r>
      <w:r w:rsidRPr="00DA013E">
        <w:rPr>
          <w:rFonts w:ascii="Times New Roman" w:hAnsi="Times New Roman" w:cs="Times New Roman" w:hint="eastAsia"/>
          <w:sz w:val="28"/>
          <w:szCs w:val="28"/>
        </w:rPr>
        <w:t>ươ</w:t>
      </w:r>
      <w:r w:rsidRPr="00DA013E">
        <w:rPr>
          <w:rFonts w:ascii="Times New Roman" w:hAnsi="Times New Roman" w:cs="Times New Roman"/>
          <w:sz w:val="28"/>
          <w:szCs w:val="28"/>
        </w:rPr>
        <w:t>ng trình giáo dục phổ thông n</w:t>
      </w:r>
      <w:r w:rsidRPr="00DA013E">
        <w:rPr>
          <w:rFonts w:ascii="Times New Roman" w:hAnsi="Times New Roman" w:cs="Times New Roman" w:hint="eastAsia"/>
          <w:sz w:val="28"/>
          <w:szCs w:val="28"/>
        </w:rPr>
        <w:t>ă</w:t>
      </w:r>
      <w:r w:rsidRPr="00DA013E">
        <w:rPr>
          <w:rFonts w:ascii="Times New Roman" w:hAnsi="Times New Roman" w:cs="Times New Roman"/>
          <w:sz w:val="28"/>
          <w:szCs w:val="28"/>
        </w:rPr>
        <w:t>m 2018</w:t>
      </w:r>
      <w:r w:rsidR="00517787" w:rsidRPr="00DA013E">
        <w:rPr>
          <w:rFonts w:ascii="Times New Roman" w:hAnsi="Times New Roman" w:cs="Times New Roman"/>
          <w:sz w:val="28"/>
          <w:szCs w:val="28"/>
        </w:rPr>
        <w:t>; Công v</w:t>
      </w:r>
      <w:r w:rsidR="00517787" w:rsidRPr="00DA013E">
        <w:rPr>
          <w:rFonts w:ascii="Times New Roman" w:hAnsi="Times New Roman" w:cs="Times New Roman" w:hint="eastAsia"/>
          <w:sz w:val="28"/>
          <w:szCs w:val="28"/>
        </w:rPr>
        <w:t>ă</w:t>
      </w:r>
      <w:r w:rsidR="00517787" w:rsidRPr="00DA013E">
        <w:rPr>
          <w:rFonts w:ascii="Times New Roman" w:hAnsi="Times New Roman" w:cs="Times New Roman"/>
          <w:sz w:val="28"/>
          <w:szCs w:val="28"/>
        </w:rPr>
        <w:t>n 7984/BGDĐT-GDTH ngày 31/7/2023 của Bộ Giáo dục và Đào tạo về việc h</w:t>
      </w:r>
      <w:r w:rsidR="00517787" w:rsidRPr="00DA013E">
        <w:rPr>
          <w:rFonts w:ascii="Times New Roman" w:hAnsi="Times New Roman" w:cs="Times New Roman" w:hint="eastAsia"/>
          <w:sz w:val="28"/>
          <w:szCs w:val="28"/>
        </w:rPr>
        <w:t>ư</w:t>
      </w:r>
      <w:r w:rsidR="00517787" w:rsidRPr="00DA013E">
        <w:rPr>
          <w:rFonts w:ascii="Times New Roman" w:hAnsi="Times New Roman" w:cs="Times New Roman"/>
          <w:sz w:val="28"/>
          <w:szCs w:val="28"/>
        </w:rPr>
        <w:t>ớng dẫn tổ chức dạy học các môn Ngoại ngữ cấp THCS;</w:t>
      </w:r>
    </w:p>
    <w:p w14:paraId="5697C32C" w14:textId="0589162C" w:rsidR="004942E0" w:rsidRPr="00DA013E" w:rsidRDefault="00517787"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C</w:t>
      </w:r>
      <w:r w:rsidRPr="00DA013E">
        <w:rPr>
          <w:rFonts w:ascii="Times New Roman" w:hAnsi="Times New Roman" w:cs="Times New Roman" w:hint="eastAsia"/>
          <w:sz w:val="28"/>
          <w:szCs w:val="28"/>
        </w:rPr>
        <w:t>ă</w:t>
      </w:r>
      <w:r w:rsidRPr="00DA013E">
        <w:rPr>
          <w:rFonts w:ascii="Times New Roman" w:hAnsi="Times New Roman" w:cs="Times New Roman"/>
          <w:sz w:val="28"/>
          <w:szCs w:val="28"/>
        </w:rPr>
        <w:t xml:space="preserve">n cứ Quyết </w:t>
      </w:r>
      <w:r w:rsidRPr="00DA013E">
        <w:rPr>
          <w:rFonts w:ascii="Times New Roman" w:hAnsi="Times New Roman" w:cs="Times New Roman" w:hint="eastAsia"/>
          <w:sz w:val="28"/>
          <w:szCs w:val="28"/>
        </w:rPr>
        <w:t>đ</w:t>
      </w:r>
      <w:r w:rsidRPr="00DA013E">
        <w:rPr>
          <w:rFonts w:ascii="Times New Roman" w:hAnsi="Times New Roman" w:cs="Times New Roman"/>
          <w:sz w:val="28"/>
          <w:szCs w:val="28"/>
        </w:rPr>
        <w:t>ịnh số 718/Q</w:t>
      </w:r>
      <w:r w:rsidRPr="00DA013E">
        <w:rPr>
          <w:rFonts w:ascii="Times New Roman" w:hAnsi="Times New Roman" w:cs="Times New Roman" w:hint="eastAsia"/>
          <w:sz w:val="28"/>
          <w:szCs w:val="28"/>
        </w:rPr>
        <w:t>Đ</w:t>
      </w:r>
      <w:r w:rsidRPr="00DA013E">
        <w:rPr>
          <w:rFonts w:ascii="Times New Roman" w:hAnsi="Times New Roman" w:cs="Times New Roman"/>
          <w:sz w:val="28"/>
          <w:szCs w:val="28"/>
        </w:rPr>
        <w:t>-BGD</w:t>
      </w:r>
      <w:r w:rsidRPr="00DA013E">
        <w:rPr>
          <w:rFonts w:ascii="Times New Roman" w:hAnsi="Times New Roman" w:cs="Times New Roman" w:hint="eastAsia"/>
          <w:sz w:val="28"/>
          <w:szCs w:val="28"/>
        </w:rPr>
        <w:t>Đ</w:t>
      </w:r>
      <w:r w:rsidRPr="00DA013E">
        <w:rPr>
          <w:rFonts w:ascii="Times New Roman" w:hAnsi="Times New Roman" w:cs="Times New Roman"/>
          <w:sz w:val="28"/>
          <w:szCs w:val="28"/>
        </w:rPr>
        <w:t xml:space="preserve">T ngày 09/02/2021 của Bộ Giáo dục và </w:t>
      </w:r>
      <w:r w:rsidRPr="00DA013E">
        <w:rPr>
          <w:rFonts w:ascii="Times New Roman" w:hAnsi="Times New Roman" w:cs="Times New Roman" w:hint="eastAsia"/>
          <w:sz w:val="28"/>
          <w:szCs w:val="28"/>
        </w:rPr>
        <w:t>Đà</w:t>
      </w:r>
      <w:r w:rsidRPr="00DA013E">
        <w:rPr>
          <w:rFonts w:ascii="Times New Roman" w:hAnsi="Times New Roman" w:cs="Times New Roman"/>
          <w:sz w:val="28"/>
          <w:szCs w:val="28"/>
        </w:rPr>
        <w:t>o tạo về việc Phê duyệt danh mục sách giáo khoa lớp 6 môn tiếng Anh sử dụng trong c</w:t>
      </w:r>
      <w:r w:rsidRPr="00DA013E">
        <w:rPr>
          <w:rFonts w:ascii="Times New Roman" w:hAnsi="Times New Roman" w:cs="Times New Roman" w:hint="eastAsia"/>
          <w:sz w:val="28"/>
          <w:szCs w:val="28"/>
        </w:rPr>
        <w:t>ơ</w:t>
      </w:r>
      <w:r w:rsidRPr="00DA013E">
        <w:rPr>
          <w:rFonts w:ascii="Times New Roman" w:hAnsi="Times New Roman" w:cs="Times New Roman"/>
          <w:sz w:val="28"/>
          <w:szCs w:val="28"/>
        </w:rPr>
        <w:t xml:space="preserve"> sở giáo dục phổ thông; </w:t>
      </w:r>
    </w:p>
    <w:p w14:paraId="1E73AC06" w14:textId="5EC6ACC0" w:rsidR="00056AE0" w:rsidRPr="00DA013E" w:rsidRDefault="004942E0"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lang w:val="nl-NL"/>
        </w:rPr>
        <w:t xml:space="preserve">Trường </w:t>
      </w:r>
      <w:r w:rsidR="00100833" w:rsidRPr="00DA013E">
        <w:rPr>
          <w:rFonts w:ascii="Times New Roman" w:hAnsi="Times New Roman" w:cs="Times New Roman"/>
          <w:sz w:val="28"/>
          <w:szCs w:val="28"/>
          <w:lang w:val="nl-NL"/>
        </w:rPr>
        <w:t>THCS</w:t>
      </w:r>
      <w:r w:rsidR="001071AA" w:rsidRPr="00DA013E">
        <w:rPr>
          <w:rFonts w:ascii="Times New Roman" w:hAnsi="Times New Roman" w:cs="Times New Roman"/>
          <w:sz w:val="28"/>
          <w:szCs w:val="28"/>
          <w:lang w:val="vi-VN"/>
        </w:rPr>
        <w:t xml:space="preserve"> </w:t>
      </w:r>
      <w:r w:rsidR="001071AA" w:rsidRPr="00DA013E">
        <w:rPr>
          <w:rFonts w:ascii="Times New Roman" w:hAnsi="Times New Roman" w:cs="Times New Roman"/>
          <w:sz w:val="28"/>
          <w:szCs w:val="28"/>
          <w:lang w:val="nl-NL"/>
        </w:rPr>
        <w:t>Thị</w:t>
      </w:r>
      <w:r w:rsidR="001071AA" w:rsidRPr="00DA013E">
        <w:rPr>
          <w:rFonts w:ascii="Times New Roman" w:hAnsi="Times New Roman" w:cs="Times New Roman"/>
          <w:sz w:val="28"/>
          <w:szCs w:val="28"/>
          <w:lang w:val="vi-VN"/>
        </w:rPr>
        <w:t xml:space="preserve"> trấn Mỹ An</w:t>
      </w:r>
      <w:r w:rsidRPr="00DA013E">
        <w:rPr>
          <w:rFonts w:ascii="Times New Roman" w:hAnsi="Times New Roman" w:cs="Times New Roman"/>
          <w:sz w:val="28"/>
          <w:szCs w:val="28"/>
          <w:lang w:val="nl-NL"/>
        </w:rPr>
        <w:t xml:space="preserve"> phối hợp với Blue</w:t>
      </w:r>
      <w:r w:rsidRPr="00DA013E">
        <w:rPr>
          <w:rFonts w:ascii="Times New Roman" w:hAnsi="Times New Roman" w:cs="Times New Roman"/>
          <w:sz w:val="28"/>
          <w:szCs w:val="28"/>
          <w:lang w:val="vi-VN"/>
        </w:rPr>
        <w:t xml:space="preserve"> English</w:t>
      </w:r>
      <w:r w:rsidRPr="00DA013E">
        <w:rPr>
          <w:rFonts w:ascii="Times New Roman" w:hAnsi="Times New Roman" w:cs="Times New Roman"/>
          <w:sz w:val="28"/>
          <w:szCs w:val="28"/>
          <w:lang w:val="nl-NL"/>
        </w:rPr>
        <w:t xml:space="preserve"> triển khai Chương trình </w:t>
      </w:r>
      <w:r w:rsidR="00575B37" w:rsidRPr="00DA013E">
        <w:rPr>
          <w:rFonts w:ascii="Times New Roman" w:hAnsi="Times New Roman" w:cs="Times New Roman"/>
          <w:sz w:val="28"/>
          <w:szCs w:val="28"/>
          <w:lang w:val="nl-NL"/>
        </w:rPr>
        <w:t>tiếng</w:t>
      </w:r>
      <w:r w:rsidR="00575B37" w:rsidRPr="00DA013E">
        <w:rPr>
          <w:rFonts w:ascii="Times New Roman" w:hAnsi="Times New Roman" w:cs="Times New Roman"/>
          <w:sz w:val="28"/>
          <w:szCs w:val="28"/>
          <w:lang w:val="vi-VN"/>
        </w:rPr>
        <w:t xml:space="preserve"> Anh tăng cường với giáo viên người nước ngoài.</w:t>
      </w:r>
      <w:r w:rsidRPr="00DA013E">
        <w:rPr>
          <w:rFonts w:ascii="Times New Roman" w:hAnsi="Times New Roman" w:cs="Times New Roman"/>
          <w:sz w:val="28"/>
          <w:szCs w:val="28"/>
          <w:lang w:val="nl-NL"/>
        </w:rPr>
        <w:t xml:space="preserve"> </w:t>
      </w:r>
      <w:r w:rsidRPr="00DA013E">
        <w:rPr>
          <w:rFonts w:ascii="Times New Roman" w:hAnsi="Times New Roman" w:cs="Times New Roman"/>
          <w:sz w:val="28"/>
          <w:szCs w:val="28"/>
        </w:rPr>
        <w:t>Nội dung chi tiết của chương trình như sau:</w:t>
      </w:r>
    </w:p>
    <w:p w14:paraId="7AE10CB3" w14:textId="77777777" w:rsidR="004942E0" w:rsidRPr="00DA013E" w:rsidRDefault="004942E0"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1. Thời lượng</w:t>
      </w:r>
    </w:p>
    <w:p w14:paraId="5AB8B412" w14:textId="64322DF4" w:rsidR="004942E0" w:rsidRPr="00DA013E" w:rsidRDefault="004942E0"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Học sinh học 0</w:t>
      </w:r>
      <w:r w:rsidR="00575B37" w:rsidRPr="00DA013E">
        <w:rPr>
          <w:rFonts w:ascii="Times New Roman" w:hAnsi="Times New Roman" w:cs="Times New Roman"/>
          <w:sz w:val="28"/>
          <w:szCs w:val="28"/>
          <w:lang w:val="vi-VN"/>
        </w:rPr>
        <w:t>2</w:t>
      </w:r>
      <w:r w:rsidRPr="00DA013E">
        <w:rPr>
          <w:rFonts w:ascii="Times New Roman" w:hAnsi="Times New Roman" w:cs="Times New Roman"/>
          <w:sz w:val="28"/>
          <w:szCs w:val="28"/>
        </w:rPr>
        <w:t xml:space="preserve"> tiết/ tuần, </w:t>
      </w:r>
      <w:r w:rsidR="00575B37" w:rsidRPr="00DA013E">
        <w:rPr>
          <w:rFonts w:ascii="Times New Roman" w:hAnsi="Times New Roman" w:cs="Times New Roman"/>
          <w:sz w:val="28"/>
          <w:szCs w:val="28"/>
          <w:lang w:val="vi-VN"/>
        </w:rPr>
        <w:t>70</w:t>
      </w:r>
      <w:r w:rsidRPr="00DA013E">
        <w:rPr>
          <w:rFonts w:ascii="Times New Roman" w:hAnsi="Times New Roman" w:cs="Times New Roman"/>
          <w:sz w:val="28"/>
          <w:szCs w:val="28"/>
        </w:rPr>
        <w:t xml:space="preserve"> tiết/ năm học</w:t>
      </w:r>
      <w:r w:rsidR="00DA013E" w:rsidRPr="00DA013E">
        <w:rPr>
          <w:rFonts w:ascii="Times New Roman" w:hAnsi="Times New Roman" w:cs="Times New Roman"/>
          <w:sz w:val="28"/>
          <w:szCs w:val="28"/>
        </w:rPr>
        <w:t>.</w:t>
      </w:r>
    </w:p>
    <w:p w14:paraId="136F0DC7" w14:textId="77777777" w:rsidR="004942E0" w:rsidRPr="00DA013E" w:rsidRDefault="004942E0"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2. Điểm đặc biệt</w:t>
      </w:r>
    </w:p>
    <w:p w14:paraId="3A7E24BD" w14:textId="77777777"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Học sinh được học 100% thời gian với giáo viên nước ngoài, các lớp học đều có giáo viên Việt Nam trợ giảng.</w:t>
      </w:r>
    </w:p>
    <w:p w14:paraId="145448E5" w14:textId="556EBBFD"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Học sinh có nhiều thời gian thực hành tiếng Anh với bạn và giáo viên trong mỗi giờ học.</w:t>
      </w:r>
    </w:p>
    <w:p w14:paraId="203B0657" w14:textId="292DA399"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Đi đôi với phát triển các kỹ năng giao tiếp, chương trình giúp các em làm quen với các kỹ năng học tập trong môi trường quốc tế, các kiến thức về văn hoá và giao thoa văn hoá quốc tế.</w:t>
      </w:r>
    </w:p>
    <w:p w14:paraId="5E5526F1" w14:textId="77777777" w:rsidR="004942E0" w:rsidRPr="00DA013E" w:rsidRDefault="004942E0"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3. Giáo viên</w:t>
      </w:r>
    </w:p>
    <w:p w14:paraId="0BF376EA" w14:textId="77777777"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Giáo viên nước ngoài có kinh nghiệm giảng dạy tiếng Anh cho trẻ em, có bằng cấp, chứng chỉ giảng dạy và giấy phép lao động.</w:t>
      </w:r>
    </w:p>
    <w:p w14:paraId="0E409307" w14:textId="79439C8B" w:rsidR="004942E0" w:rsidRPr="00DA013E" w:rsidRDefault="004942E0" w:rsidP="00DA013E">
      <w:pPr>
        <w:spacing w:after="0" w:line="240" w:lineRule="auto"/>
        <w:ind w:firstLine="567"/>
        <w:contextualSpacing/>
        <w:jc w:val="both"/>
        <w:rPr>
          <w:rFonts w:ascii="Times New Roman" w:hAnsi="Times New Roman" w:cs="Times New Roman"/>
          <w:spacing w:val="-4"/>
          <w:sz w:val="28"/>
          <w:szCs w:val="28"/>
          <w:lang w:val="vi-VN"/>
        </w:rPr>
      </w:pPr>
      <w:r w:rsidRPr="00DA013E">
        <w:rPr>
          <w:rFonts w:ascii="Times New Roman" w:hAnsi="Times New Roman" w:cs="Times New Roman"/>
          <w:spacing w:val="-4"/>
          <w:sz w:val="28"/>
          <w:szCs w:val="28"/>
          <w:lang w:val="vi-VN"/>
        </w:rPr>
        <w:t xml:space="preserve">- </w:t>
      </w:r>
      <w:r w:rsidRPr="00DA013E">
        <w:rPr>
          <w:rFonts w:ascii="Times New Roman" w:hAnsi="Times New Roman" w:cs="Times New Roman"/>
          <w:spacing w:val="-4"/>
          <w:sz w:val="28"/>
          <w:szCs w:val="28"/>
        </w:rPr>
        <w:t>Giáo viên trợ giảng là giáo viên tiếng Anh của nhà trường hoặc của Blue</w:t>
      </w:r>
      <w:r w:rsidRPr="00DA013E">
        <w:rPr>
          <w:rFonts w:ascii="Times New Roman" w:hAnsi="Times New Roman" w:cs="Times New Roman"/>
          <w:spacing w:val="-4"/>
          <w:sz w:val="28"/>
          <w:szCs w:val="28"/>
          <w:lang w:val="vi-VN"/>
        </w:rPr>
        <w:t xml:space="preserve"> English</w:t>
      </w:r>
    </w:p>
    <w:p w14:paraId="1B5FAC72" w14:textId="6C70B1FC" w:rsidR="004942E0" w:rsidRPr="00DA013E" w:rsidRDefault="004942E0"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4. Sách giáo khoa và tài liệu</w:t>
      </w:r>
    </w:p>
    <w:p w14:paraId="09F5034A" w14:textId="4874FE25" w:rsidR="001C2EBB" w:rsidRPr="00DA013E" w:rsidRDefault="005353C5"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lastRenderedPageBreak/>
        <w:t>SGK Tiếng Anh 6 (NXBGDVN); Get Ready for Movers/Flyers; Fun for Movers/Flyers; Video clips; Pictures; Handouts, Prepare 1, Basic Tactics for listening, Expanding Tactics for listening; Youtube</w:t>
      </w:r>
      <w:r w:rsidR="001C2EBB" w:rsidRPr="00DA013E">
        <w:rPr>
          <w:rFonts w:ascii="Times New Roman" w:hAnsi="Times New Roman" w:cs="Times New Roman"/>
          <w:sz w:val="28"/>
          <w:szCs w:val="28"/>
        </w:rPr>
        <w:t>…</w:t>
      </w:r>
    </w:p>
    <w:p w14:paraId="7422586D" w14:textId="77777777" w:rsidR="00DA013E" w:rsidRPr="00DA013E" w:rsidRDefault="00DA013E"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SGK Tiếng Anh 7 (NXBGD VN); A2 Flyers - Collins, A2 Flyers 4, Fun for flyers, Get ready for flyers, YouTube, Video clips/Pictures; handouts …</w:t>
      </w:r>
    </w:p>
    <w:p w14:paraId="0EBA970B" w14:textId="77777777" w:rsidR="00DA013E" w:rsidRPr="00DA013E" w:rsidRDefault="00DA013E"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SGK Tiếng Anh 8 (NXBGD VN); Exam booster for A2; Key for schools trainer; Ready for A2; Cambridge A2; Youtube; Video clips/Pictures; Handouts …</w:t>
      </w:r>
    </w:p>
    <w:p w14:paraId="7FF9939F" w14:textId="77777777" w:rsidR="00DA013E" w:rsidRPr="00DA013E" w:rsidRDefault="00DA013E"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SGK Tiếng Anh 9 (NXBGDVN); A2 key for school trainers; Exam Booster A2; Basic tactics for Listening; Developing tactics for listening; Expanding tactics for listening, Video clips; Pictures; handouts; Youtube…</w:t>
      </w:r>
    </w:p>
    <w:p w14:paraId="3BD6357D" w14:textId="77777777" w:rsidR="004942E0" w:rsidRPr="00DA013E" w:rsidRDefault="004942E0"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5. Kiểm tra đánh giá</w:t>
      </w:r>
    </w:p>
    <w:p w14:paraId="23CED341" w14:textId="77777777"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Trong năm học, học sinh sẽ tham gia hai kỳ kiểm tra: Kiểm tra kết thúc học kỳ 1 và kiểm tra cuối năm.</w:t>
      </w:r>
    </w:p>
    <w:p w14:paraId="508B2C18" w14:textId="77777777" w:rsidR="004942E0" w:rsidRPr="00DA013E" w:rsidRDefault="004942E0"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Kết quả học tập của học sinh được thể hiện qua các báo cáo kết quả học tập mỗi học kỳ.</w:t>
      </w:r>
    </w:p>
    <w:p w14:paraId="0E06F448" w14:textId="53176FF3" w:rsidR="004942E0" w:rsidRPr="00DA013E" w:rsidRDefault="004942E0" w:rsidP="00DA013E">
      <w:pPr>
        <w:spacing w:after="0" w:line="240" w:lineRule="auto"/>
        <w:ind w:firstLine="567"/>
        <w:contextualSpacing/>
        <w:jc w:val="both"/>
        <w:rPr>
          <w:rFonts w:ascii="Times New Roman" w:hAnsi="Times New Roman" w:cs="Times New Roman"/>
          <w:sz w:val="28"/>
          <w:szCs w:val="28"/>
        </w:rPr>
      </w:pPr>
      <w:r w:rsidRPr="00DA013E">
        <w:rPr>
          <w:rFonts w:ascii="Times New Roman" w:hAnsi="Times New Roman" w:cs="Times New Roman"/>
          <w:sz w:val="28"/>
          <w:szCs w:val="28"/>
          <w:lang w:val="vi-VN"/>
        </w:rPr>
        <w:t xml:space="preserve">- </w:t>
      </w:r>
      <w:r w:rsidRPr="00DA013E">
        <w:rPr>
          <w:rFonts w:ascii="Times New Roman" w:hAnsi="Times New Roman" w:cs="Times New Roman"/>
          <w:sz w:val="28"/>
          <w:szCs w:val="28"/>
        </w:rPr>
        <w:t>Điều kiện để học sinh được cấp chứng chỉ hoàn thành khóa học: Tỉ lệ chuyên cần đạt tối thiểu 75% và điểm trung bình cuối năm từ 60/100</w:t>
      </w:r>
    </w:p>
    <w:p w14:paraId="253746B8" w14:textId="77777777" w:rsidR="004942E0" w:rsidRPr="00DA013E" w:rsidRDefault="004942E0" w:rsidP="00DA013E">
      <w:pPr>
        <w:pStyle w:val="ListParagraph"/>
        <w:widowControl w:val="0"/>
        <w:spacing w:after="0" w:line="240" w:lineRule="auto"/>
        <w:ind w:left="567"/>
        <w:jc w:val="both"/>
        <w:rPr>
          <w:rFonts w:ascii="Times New Roman" w:hAnsi="Times New Roman"/>
          <w:b/>
          <w:sz w:val="28"/>
          <w:szCs w:val="28"/>
        </w:rPr>
      </w:pPr>
      <w:r w:rsidRPr="00DA013E">
        <w:rPr>
          <w:rFonts w:ascii="Times New Roman" w:hAnsi="Times New Roman"/>
          <w:b/>
          <w:sz w:val="28"/>
          <w:szCs w:val="28"/>
        </w:rPr>
        <w:t>6. Học phí và các chi phí liên quan</w:t>
      </w:r>
    </w:p>
    <w:p w14:paraId="57753D6F" w14:textId="77777777" w:rsidR="001C2EBB" w:rsidRPr="00DA013E" w:rsidRDefault="001C2EBB"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 xml:space="preserve">Học phí: </w:t>
      </w:r>
      <w:r w:rsidRPr="00DA013E">
        <w:rPr>
          <w:rFonts w:ascii="Times New Roman" w:hAnsi="Times New Roman" w:cs="Times New Roman"/>
          <w:sz w:val="28"/>
          <w:szCs w:val="28"/>
          <w:highlight w:val="yellow"/>
          <w:lang w:val="vi-VN"/>
        </w:rPr>
        <w:t>35.000 VNĐ/tiết</w:t>
      </w:r>
      <w:r w:rsidRPr="00DA013E">
        <w:rPr>
          <w:rFonts w:ascii="Times New Roman" w:hAnsi="Times New Roman" w:cs="Times New Roman"/>
          <w:sz w:val="28"/>
          <w:szCs w:val="28"/>
        </w:rPr>
        <w:t xml:space="preserve">/học sinh (tương đương </w:t>
      </w:r>
      <w:r w:rsidRPr="00DA013E">
        <w:rPr>
          <w:rFonts w:ascii="Times New Roman" w:hAnsi="Times New Roman" w:cs="Times New Roman"/>
          <w:sz w:val="28"/>
          <w:szCs w:val="28"/>
          <w:highlight w:val="yellow"/>
          <w:lang w:val="vi-VN"/>
        </w:rPr>
        <w:t>280</w:t>
      </w:r>
      <w:r w:rsidRPr="00DA013E">
        <w:rPr>
          <w:rFonts w:ascii="Times New Roman" w:hAnsi="Times New Roman" w:cs="Times New Roman"/>
          <w:sz w:val="28"/>
          <w:szCs w:val="28"/>
          <w:highlight w:val="yellow"/>
        </w:rPr>
        <w:t>.000đ/</w:t>
      </w:r>
      <w:r w:rsidRPr="00DA013E">
        <w:rPr>
          <w:rFonts w:ascii="Times New Roman" w:hAnsi="Times New Roman" w:cs="Times New Roman"/>
          <w:sz w:val="28"/>
          <w:szCs w:val="28"/>
          <w:highlight w:val="yellow"/>
          <w:lang w:val="vi-VN"/>
        </w:rPr>
        <w:t xml:space="preserve"> học sinh/</w:t>
      </w:r>
      <w:r w:rsidRPr="00DA013E">
        <w:rPr>
          <w:rFonts w:ascii="Times New Roman" w:hAnsi="Times New Roman" w:cs="Times New Roman"/>
          <w:sz w:val="28"/>
          <w:szCs w:val="28"/>
          <w:highlight w:val="yellow"/>
        </w:rPr>
        <w:t xml:space="preserve"> tháng</w:t>
      </w:r>
      <w:r w:rsidRPr="00DA013E">
        <w:rPr>
          <w:rFonts w:ascii="Times New Roman" w:hAnsi="Times New Roman" w:cs="Times New Roman"/>
          <w:sz w:val="28"/>
          <w:szCs w:val="28"/>
        </w:rPr>
        <w:t>. Học phí chưa bao gồm giáo trình.</w:t>
      </w:r>
    </w:p>
    <w:p w14:paraId="47C2A191" w14:textId="77777777" w:rsidR="001C2EBB" w:rsidRPr="00DA013E" w:rsidRDefault="001C2EBB" w:rsidP="00DA013E">
      <w:pPr>
        <w:spacing w:after="0" w:line="240" w:lineRule="auto"/>
        <w:ind w:firstLine="567"/>
        <w:contextualSpacing/>
        <w:jc w:val="both"/>
        <w:rPr>
          <w:rFonts w:ascii="Times New Roman" w:hAnsi="Times New Roman" w:cs="Times New Roman"/>
          <w:sz w:val="28"/>
          <w:szCs w:val="28"/>
          <w:lang w:val="vi-VN"/>
        </w:rPr>
      </w:pPr>
      <w:r w:rsidRPr="00DA013E">
        <w:rPr>
          <w:rFonts w:ascii="Times New Roman" w:hAnsi="Times New Roman" w:cs="Times New Roman"/>
          <w:sz w:val="28"/>
          <w:szCs w:val="28"/>
          <w:lang w:val="vi-VN"/>
        </w:rPr>
        <w:t xml:space="preserve">- </w:t>
      </w:r>
      <w:r w:rsidRPr="00DA013E">
        <w:rPr>
          <w:rFonts w:ascii="Times New Roman" w:hAnsi="Times New Roman" w:cs="Times New Roman"/>
          <w:sz w:val="28"/>
          <w:szCs w:val="28"/>
        </w:rPr>
        <w:t xml:space="preserve">Giáo trình: </w:t>
      </w:r>
      <w:r w:rsidRPr="00DA013E">
        <w:rPr>
          <w:rFonts w:ascii="Times New Roman" w:hAnsi="Times New Roman" w:cs="Times New Roman"/>
          <w:sz w:val="28"/>
          <w:szCs w:val="28"/>
          <w:highlight w:val="yellow"/>
          <w:lang w:val="vi-VN"/>
        </w:rPr>
        <w:t>200.000 VNĐ/ năm học</w:t>
      </w:r>
      <w:r w:rsidRPr="00DA013E">
        <w:rPr>
          <w:rFonts w:ascii="Times New Roman" w:hAnsi="Times New Roman" w:cs="Times New Roman"/>
          <w:sz w:val="28"/>
          <w:szCs w:val="28"/>
          <w:lang w:val="vi-VN"/>
        </w:rPr>
        <w:t>.</w:t>
      </w:r>
    </w:p>
    <w:p w14:paraId="2BFBAB61" w14:textId="77777777" w:rsidR="00E44986" w:rsidRPr="00DA013E" w:rsidRDefault="00E44986"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7. Quy trình tuyển sinh và nhập học</w:t>
      </w:r>
    </w:p>
    <w:p w14:paraId="70EA708B" w14:textId="77777777" w:rsidR="00E44986" w:rsidRPr="00DA013E" w:rsidRDefault="00E44986"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Cha mẹ học sinh đọc kỹ nội dung đơn tuyển sinh và nộp lại đăng ký cho nhà trường (trên tinh thần tự nguyện) cùng với hồ sơ nhập học của con theo đúng thời gian quy định.</w:t>
      </w:r>
    </w:p>
    <w:p w14:paraId="631C169E" w14:textId="5BE39159" w:rsidR="00E44986" w:rsidRPr="00DA013E" w:rsidRDefault="00E44986"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Cha mẹ học sinh nộp các khoản phí theo quy định.</w:t>
      </w:r>
    </w:p>
    <w:p w14:paraId="30A6CDAC" w14:textId="77777777" w:rsidR="00E44986" w:rsidRPr="00DA013E" w:rsidRDefault="00E44986" w:rsidP="00DA013E">
      <w:pPr>
        <w:pStyle w:val="ListParagraph"/>
        <w:spacing w:after="0" w:line="240" w:lineRule="auto"/>
        <w:ind w:left="567"/>
        <w:jc w:val="both"/>
        <w:rPr>
          <w:rFonts w:ascii="Times New Roman" w:hAnsi="Times New Roman"/>
          <w:b/>
          <w:sz w:val="28"/>
          <w:szCs w:val="28"/>
        </w:rPr>
      </w:pPr>
      <w:r w:rsidRPr="00DA013E">
        <w:rPr>
          <w:rFonts w:ascii="Times New Roman" w:hAnsi="Times New Roman"/>
          <w:b/>
          <w:sz w:val="28"/>
          <w:szCs w:val="28"/>
        </w:rPr>
        <w:t>8. Kênh thông tin liên lạc giải đáp thắc mắc</w:t>
      </w:r>
    </w:p>
    <w:p w14:paraId="444BF29A" w14:textId="052D781C" w:rsidR="00E44986" w:rsidRPr="00DA013E" w:rsidRDefault="00E44986" w:rsidP="00DA013E">
      <w:pPr>
        <w:numPr>
          <w:ilvl w:val="0"/>
          <w:numId w:val="2"/>
        </w:numPr>
        <w:tabs>
          <w:tab w:val="left" w:pos="426"/>
        </w:tabs>
        <w:spacing w:after="0" w:line="240" w:lineRule="auto"/>
        <w:ind w:left="0" w:right="2" w:firstLine="567"/>
        <w:contextualSpacing/>
        <w:jc w:val="both"/>
        <w:rPr>
          <w:rFonts w:ascii="Times New Roman" w:hAnsi="Times New Roman" w:cs="Times New Roman"/>
          <w:sz w:val="28"/>
          <w:szCs w:val="28"/>
        </w:rPr>
      </w:pPr>
      <w:r w:rsidRPr="00DA013E">
        <w:rPr>
          <w:rFonts w:ascii="Times New Roman" w:hAnsi="Times New Roman" w:cs="Times New Roman"/>
          <w:sz w:val="28"/>
          <w:szCs w:val="28"/>
        </w:rPr>
        <w:t xml:space="preserve">Quý Cha mẹ học sinh vui lòng liên hệ hotline </w:t>
      </w:r>
      <w:r w:rsidRPr="00DA013E">
        <w:rPr>
          <w:rFonts w:ascii="Times New Roman" w:hAnsi="Times New Roman" w:cs="Times New Roman"/>
          <w:b/>
          <w:sz w:val="28"/>
          <w:szCs w:val="28"/>
          <w:lang w:val="vi-VN"/>
        </w:rPr>
        <w:t>08.1985.9999</w:t>
      </w:r>
      <w:r w:rsidRPr="00DA013E">
        <w:rPr>
          <w:rFonts w:ascii="Times New Roman" w:hAnsi="Times New Roman" w:cs="Times New Roman"/>
          <w:b/>
          <w:sz w:val="28"/>
          <w:szCs w:val="28"/>
        </w:rPr>
        <w:t xml:space="preserve"> </w:t>
      </w:r>
      <w:r w:rsidRPr="00DA013E">
        <w:rPr>
          <w:rFonts w:ascii="Times New Roman" w:hAnsi="Times New Roman" w:cs="Times New Roman"/>
          <w:sz w:val="28"/>
          <w:szCs w:val="28"/>
        </w:rPr>
        <w:t>để biết thêm thông tin chi tiết.</w:t>
      </w:r>
    </w:p>
    <w:p w14:paraId="1620CBBB" w14:textId="7A967FC7" w:rsidR="00056AE0" w:rsidRPr="00DA013E" w:rsidRDefault="00056AE0" w:rsidP="00DA013E">
      <w:pPr>
        <w:pStyle w:val="NormalWeb"/>
        <w:spacing w:before="0" w:beforeAutospacing="0" w:after="0" w:afterAutospacing="0"/>
        <w:ind w:firstLine="567"/>
        <w:jc w:val="both"/>
        <w:rPr>
          <w:rFonts w:eastAsiaTheme="minorHAnsi"/>
          <w:kern w:val="2"/>
          <w:sz w:val="28"/>
          <w:szCs w:val="28"/>
          <w14:ligatures w14:val="standardContextual"/>
        </w:rPr>
      </w:pPr>
      <w:r w:rsidRPr="00DA013E">
        <w:rPr>
          <w:rFonts w:eastAsiaTheme="minorHAnsi"/>
          <w:kern w:val="2"/>
          <w:sz w:val="28"/>
          <w:szCs w:val="28"/>
          <w14:ligatures w14:val="standardContextual"/>
        </w:rPr>
        <w:t>Quý Phụ huynh học sinh đăng ký tham gia chương trình vui lòng điền thông tin theo mẫu dưới đây và nộp lại cho cán bộ tuyển sinh của Nhà trường. Trân trọng thông báo!</w:t>
      </w:r>
    </w:p>
    <w:p w14:paraId="7AB0DDF7" w14:textId="77777777" w:rsidR="00E44986" w:rsidRPr="00DA013E" w:rsidRDefault="00E44986" w:rsidP="00DA013E">
      <w:pPr>
        <w:pStyle w:val="NormalWeb"/>
        <w:spacing w:before="0" w:beforeAutospacing="0" w:after="0" w:afterAutospacing="0"/>
        <w:ind w:firstLine="567"/>
        <w:jc w:val="both"/>
        <w:rPr>
          <w:rFonts w:eastAsiaTheme="minorHAnsi"/>
          <w:kern w:val="2"/>
          <w:sz w:val="28"/>
          <w:szCs w:val="28"/>
          <w14:ligatures w14:val="standardContextual"/>
        </w:rPr>
      </w:pPr>
    </w:p>
    <w:p w14:paraId="63EF6B32" w14:textId="5DBC3AC8" w:rsidR="00056AE0" w:rsidRPr="00DA013E" w:rsidRDefault="00056AE0" w:rsidP="00DA013E">
      <w:pPr>
        <w:pStyle w:val="NormalWeb"/>
        <w:spacing w:before="0" w:beforeAutospacing="0" w:after="0" w:afterAutospacing="0"/>
        <w:ind w:firstLine="720"/>
        <w:jc w:val="right"/>
        <w:rPr>
          <w:b/>
          <w:bCs/>
          <w:color w:val="000000" w:themeColor="text1"/>
          <w:sz w:val="28"/>
          <w:szCs w:val="28"/>
        </w:rPr>
      </w:pPr>
      <w:r w:rsidRPr="00DA013E">
        <w:rPr>
          <w:b/>
          <w:bCs/>
          <w:color w:val="000000" w:themeColor="text1"/>
          <w:sz w:val="28"/>
          <w:szCs w:val="28"/>
        </w:rPr>
        <w:t xml:space="preserve">                                                                                                                   BAN GIÁM HIỆU</w:t>
      </w:r>
    </w:p>
    <w:p w14:paraId="1927EAF1" w14:textId="77777777" w:rsidR="00E44986" w:rsidRPr="00DA013E" w:rsidRDefault="00E44986" w:rsidP="00DA013E">
      <w:pPr>
        <w:pStyle w:val="NormalWeb"/>
        <w:spacing w:before="0" w:beforeAutospacing="0" w:after="0" w:afterAutospacing="0"/>
        <w:ind w:firstLine="720"/>
        <w:jc w:val="both"/>
        <w:rPr>
          <w:b/>
          <w:bCs/>
          <w:color w:val="000000" w:themeColor="text1"/>
          <w:sz w:val="28"/>
          <w:szCs w:val="28"/>
        </w:rPr>
      </w:pPr>
    </w:p>
    <w:p w14:paraId="69A4A007" w14:textId="77777777" w:rsidR="009C4C25" w:rsidRPr="009C4C25" w:rsidRDefault="009C4C25" w:rsidP="00DA013E">
      <w:pPr>
        <w:pStyle w:val="NormalWeb"/>
        <w:spacing w:before="0" w:beforeAutospacing="0" w:after="0" w:afterAutospacing="0"/>
        <w:jc w:val="both"/>
        <w:rPr>
          <w:b/>
          <w:bCs/>
          <w:color w:val="000000" w:themeColor="text1"/>
          <w:sz w:val="22"/>
          <w:szCs w:val="22"/>
        </w:rPr>
      </w:pPr>
    </w:p>
    <w:sectPr w:rsidR="009C4C25" w:rsidRPr="009C4C25" w:rsidSect="00DA013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BFD"/>
    <w:multiLevelType w:val="hybridMultilevel"/>
    <w:tmpl w:val="073CE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5038A"/>
    <w:multiLevelType w:val="multilevel"/>
    <w:tmpl w:val="CD9EB53A"/>
    <w:lvl w:ilvl="0">
      <w:start w:val="30"/>
      <w:numFmt w:val="bullet"/>
      <w:lvlText w:val="-"/>
      <w:lvlJc w:val="left"/>
      <w:pPr>
        <w:ind w:left="720" w:hanging="360"/>
      </w:pPr>
      <w:rPr>
        <w:rFonts w:ascii="Times New Roman" w:eastAsiaTheme="minorHAnsi" w:hAnsi="Times New Roman" w:cs="Times New Roman" w:hint="default"/>
        <w:b/>
      </w:rPr>
    </w:lvl>
    <w:lvl w:ilvl="1">
      <w:start w:val="1"/>
      <w:numFmt w:val="decimal"/>
      <w:isLgl/>
      <w:lvlText w:val="%1.%2."/>
      <w:lvlJc w:val="left"/>
      <w:pPr>
        <w:ind w:left="630"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0D32F1"/>
    <w:multiLevelType w:val="hybridMultilevel"/>
    <w:tmpl w:val="1916CA5E"/>
    <w:lvl w:ilvl="0" w:tplc="B3ECFE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E0"/>
    <w:rsid w:val="000379EB"/>
    <w:rsid w:val="00056AE0"/>
    <w:rsid w:val="000F72F6"/>
    <w:rsid w:val="00100833"/>
    <w:rsid w:val="001071AA"/>
    <w:rsid w:val="001921C5"/>
    <w:rsid w:val="001C2EBB"/>
    <w:rsid w:val="001E6A01"/>
    <w:rsid w:val="002159EB"/>
    <w:rsid w:val="00277369"/>
    <w:rsid w:val="002F08EC"/>
    <w:rsid w:val="00301CCA"/>
    <w:rsid w:val="0033105B"/>
    <w:rsid w:val="004942E0"/>
    <w:rsid w:val="00517787"/>
    <w:rsid w:val="005353C5"/>
    <w:rsid w:val="00575B37"/>
    <w:rsid w:val="005C045B"/>
    <w:rsid w:val="008E10D5"/>
    <w:rsid w:val="009C4C25"/>
    <w:rsid w:val="00BF222B"/>
    <w:rsid w:val="00C64DB7"/>
    <w:rsid w:val="00DA013E"/>
    <w:rsid w:val="00E44986"/>
    <w:rsid w:val="00F42FB7"/>
    <w:rsid w:val="00F55FEF"/>
    <w:rsid w:val="00F7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F977"/>
  <w15:chartTrackingRefBased/>
  <w15:docId w15:val="{2AAE2688-C711-4BDB-A656-DE05CA2C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A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56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2E0"/>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74508">
      <w:bodyDiv w:val="1"/>
      <w:marLeft w:val="0"/>
      <w:marRight w:val="0"/>
      <w:marTop w:val="0"/>
      <w:marBottom w:val="0"/>
      <w:divBdr>
        <w:top w:val="none" w:sz="0" w:space="0" w:color="auto"/>
        <w:left w:val="none" w:sz="0" w:space="0" w:color="auto"/>
        <w:bottom w:val="none" w:sz="0" w:space="0" w:color="auto"/>
        <w:right w:val="none" w:sz="0" w:space="0" w:color="auto"/>
      </w:divBdr>
    </w:div>
    <w:div w:id="12300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D327-63B0-42EC-8A76-647B2615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Trần Hoàng</dc:creator>
  <cp:keywords/>
  <dc:description/>
  <cp:lastModifiedBy>Administrator</cp:lastModifiedBy>
  <cp:revision>25</cp:revision>
  <dcterms:created xsi:type="dcterms:W3CDTF">2023-07-19T08:45:00Z</dcterms:created>
  <dcterms:modified xsi:type="dcterms:W3CDTF">2024-07-16T08:25:00Z</dcterms:modified>
</cp:coreProperties>
</file>